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B507" w14:textId="77777777" w:rsidR="004B01CA" w:rsidRPr="006040E0" w:rsidRDefault="00D25F86" w:rsidP="003C7BB6">
      <w:pPr>
        <w:pStyle w:val="Title"/>
        <w:rPr>
          <w:bCs/>
        </w:rPr>
      </w:pPr>
      <w:r w:rsidRPr="006040E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26150A" wp14:editId="565A9A4E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666193" cy="698359"/>
                <wp:effectExtent l="0" t="0" r="635" b="6985"/>
                <wp:wrapSquare wrapText="bothSides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83509" y="181325"/>
                            <a:ext cx="751850" cy="751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60FD38" id="Group 4" o:spid="_x0000_s1026" style="position:absolute;margin-left:1.25pt;margin-top:-24pt;width:52.45pt;height:5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">
                <v:rect id="Rectangle 2" o:spid="_x0000_s1027" style="position:absolute;left:1835;top:1813;width:7518;height:7518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">
                  <v:imagedata r:id="rId7" o:title=""/>
                </v:shape>
                <w10:wrap type="square" anchorx="margin"/>
              </v:group>
            </w:pict>
          </mc:Fallback>
        </mc:AlternateContent>
      </w:r>
      <w:r w:rsidR="004B01CA" w:rsidRPr="006040E0">
        <w:t>TOXIC CHEMICALS</w:t>
      </w:r>
    </w:p>
    <w:p w14:paraId="19479667" w14:textId="1D092C61" w:rsidR="00FF3F95" w:rsidRPr="003C7BB6" w:rsidRDefault="004B01CA" w:rsidP="003C7BB6">
      <w:pPr>
        <w:pStyle w:val="BodyText"/>
      </w:pPr>
      <w:r w:rsidRPr="003C7BB6">
        <w:rPr>
          <w:b/>
          <w:bCs/>
        </w:rPr>
        <w:t>Toxic chemicals</w:t>
      </w:r>
      <w:r w:rsidRPr="003C7BB6">
        <w:t xml:space="preserve"> can refer to chemicals with acute toxicity or</w:t>
      </w:r>
      <w:r w:rsidR="00FF3F95" w:rsidRPr="003C7BB6">
        <w:t xml:space="preserve"> chron</w:t>
      </w:r>
      <w:r w:rsidRPr="003C7BB6">
        <w:t>ic toxicity.</w:t>
      </w:r>
      <w:r w:rsidR="000320C1" w:rsidRPr="003C7BB6">
        <w:t xml:space="preserve"> </w:t>
      </w:r>
      <w:r w:rsidR="006040E0" w:rsidRPr="003C7BB6">
        <w:t>T</w:t>
      </w:r>
      <w:r w:rsidRPr="003C7BB6">
        <w:t>oxic</w:t>
      </w:r>
      <w:r w:rsidR="006040E0" w:rsidRPr="003C7BB6">
        <w:t xml:space="preserve"> materials</w:t>
      </w:r>
      <w:r w:rsidRPr="003C7BB6">
        <w:t xml:space="preserve"> may target a </w:t>
      </w:r>
      <w:r w:rsidR="000320C1" w:rsidRPr="003C7BB6">
        <w:t>specific organ</w:t>
      </w:r>
      <w:r w:rsidR="006040E0" w:rsidRPr="003C7BB6">
        <w:t>, e.g.,</w:t>
      </w:r>
      <w:r w:rsidR="000320C1" w:rsidRPr="003C7BB6">
        <w:t xml:space="preserve"> </w:t>
      </w:r>
      <w:r w:rsidR="00FF3F95" w:rsidRPr="003C7BB6">
        <w:t>substances that</w:t>
      </w:r>
      <w:r w:rsidR="000320C1" w:rsidRPr="003C7BB6">
        <w:t xml:space="preserve"> are</w:t>
      </w:r>
      <w:r w:rsidRPr="003C7BB6">
        <w:t xml:space="preserve"> hepatotoxins, nephrotoxins, neurotoxin</w:t>
      </w:r>
      <w:r w:rsidR="006040E0" w:rsidRPr="003C7BB6">
        <w:t>s</w:t>
      </w:r>
      <w:r w:rsidRPr="003C7BB6">
        <w:t xml:space="preserve"> </w:t>
      </w:r>
      <w:r w:rsidR="006040E0" w:rsidRPr="003C7BB6">
        <w:t>or</w:t>
      </w:r>
      <w:r w:rsidRPr="003C7BB6">
        <w:t xml:space="preserve"> hematotoxins.</w:t>
      </w:r>
      <w:r w:rsidR="00FF3F95" w:rsidRPr="003C7BB6">
        <w:t xml:space="preserve"> In addition to organ</w:t>
      </w:r>
      <w:r w:rsidR="006040E0" w:rsidRPr="003C7BB6">
        <w:t>-</w:t>
      </w:r>
      <w:r w:rsidR="00FF3F95" w:rsidRPr="003C7BB6">
        <w:t>specific</w:t>
      </w:r>
      <w:r w:rsidR="006040E0" w:rsidRPr="003C7BB6">
        <w:t xml:space="preserve"> </w:t>
      </w:r>
      <w:r w:rsidR="00FF3F95" w:rsidRPr="003C7BB6">
        <w:t>toxicities, toxic chemicals may have</w:t>
      </w:r>
      <w:r w:rsidR="00390CB8" w:rsidRPr="003C7BB6">
        <w:t xml:space="preserve"> </w:t>
      </w:r>
      <w:r w:rsidR="006040E0" w:rsidRPr="003C7BB6">
        <w:t xml:space="preserve">the following </w:t>
      </w:r>
      <w:r w:rsidR="00390CB8" w:rsidRPr="003C7BB6">
        <w:t xml:space="preserve">reported </w:t>
      </w:r>
      <w:r w:rsidR="00885823">
        <w:t>median</w:t>
      </w:r>
      <w:r w:rsidR="00885823" w:rsidRPr="00756699">
        <w:t xml:space="preserve"> lethal doses (LD</w:t>
      </w:r>
      <w:r w:rsidR="00885823" w:rsidRPr="001B1472">
        <w:rPr>
          <w:b/>
          <w:bCs/>
          <w:vertAlign w:val="subscript"/>
        </w:rPr>
        <w:t>50</w:t>
      </w:r>
      <w:r w:rsidR="00885823" w:rsidRPr="00756699">
        <w:t>)</w:t>
      </w:r>
      <w:r w:rsidR="00885823">
        <w:t xml:space="preserve"> or median lethal concentrations (LC</w:t>
      </w:r>
      <w:r w:rsidR="00885823" w:rsidRPr="001B1472">
        <w:rPr>
          <w:b/>
          <w:bCs/>
          <w:vertAlign w:val="subscript"/>
        </w:rPr>
        <w:t>50</w:t>
      </w:r>
      <w:r w:rsidR="00885823">
        <w:t>)</w:t>
      </w:r>
      <w:r w:rsidR="00885823" w:rsidRPr="00756699">
        <w:t>:</w:t>
      </w:r>
    </w:p>
    <w:p w14:paraId="3F57B800" w14:textId="764C7C5C" w:rsidR="00FF3F95" w:rsidRPr="003C7BB6" w:rsidRDefault="00FF3F95" w:rsidP="003C7BB6">
      <w:pPr>
        <w:pStyle w:val="ListParagraph"/>
      </w:pPr>
      <w:r w:rsidRPr="003C7BB6">
        <w:t>Oral LD</w:t>
      </w:r>
      <w:r w:rsidRPr="00885823">
        <w:rPr>
          <w:b/>
          <w:bCs/>
          <w:vertAlign w:val="subscript"/>
        </w:rPr>
        <w:t>50</w:t>
      </w:r>
      <w:r w:rsidR="00390CB8" w:rsidRPr="003C7BB6">
        <w:t xml:space="preserve"> &gt;50 mg/k</w:t>
      </w:r>
      <w:r w:rsidRPr="003C7BB6">
        <w:t>g but ≤</w:t>
      </w:r>
      <w:r w:rsidR="00B21ED3">
        <w:t>3</w:t>
      </w:r>
      <w:r w:rsidR="00390CB8" w:rsidRPr="003C7BB6">
        <w:t>00 mg/k</w:t>
      </w:r>
      <w:r w:rsidR="00982826" w:rsidRPr="003C7BB6">
        <w:t>g</w:t>
      </w:r>
      <w:r w:rsidRPr="003C7BB6">
        <w:t xml:space="preserve"> in rats</w:t>
      </w:r>
    </w:p>
    <w:p w14:paraId="233AB07E" w14:textId="77777777" w:rsidR="00FF3F95" w:rsidRPr="003C7BB6" w:rsidRDefault="00FF3F95" w:rsidP="003C7BB6">
      <w:pPr>
        <w:pStyle w:val="ListParagraph"/>
      </w:pPr>
      <w:r w:rsidRPr="003C7BB6">
        <w:t>Dermal LD</w:t>
      </w:r>
      <w:r w:rsidRPr="007C0D9B">
        <w:rPr>
          <w:b/>
          <w:bCs/>
          <w:vertAlign w:val="subscript"/>
        </w:rPr>
        <w:t>50</w:t>
      </w:r>
      <w:r w:rsidR="00982826" w:rsidRPr="003C7BB6">
        <w:t xml:space="preserve"> &gt;</w:t>
      </w:r>
      <w:r w:rsidR="00390CB8" w:rsidRPr="003C7BB6">
        <w:t>200 mg/k</w:t>
      </w:r>
      <w:r w:rsidRPr="003C7BB6">
        <w:t xml:space="preserve">g </w:t>
      </w:r>
      <w:r w:rsidR="00390CB8" w:rsidRPr="003C7BB6">
        <w:t>but ≤1000 mg/k</w:t>
      </w:r>
      <w:r w:rsidR="00982826" w:rsidRPr="003C7BB6">
        <w:t xml:space="preserve">g </w:t>
      </w:r>
      <w:r w:rsidRPr="003C7BB6">
        <w:t>in rabbits</w:t>
      </w:r>
    </w:p>
    <w:p w14:paraId="75AB77A6" w14:textId="4AB6D3CD" w:rsidR="004B01CA" w:rsidRPr="003C7BB6" w:rsidRDefault="00FF3F95" w:rsidP="003C7BB6">
      <w:pPr>
        <w:pStyle w:val="ListParagraph"/>
      </w:pPr>
      <w:r w:rsidRPr="003C7BB6">
        <w:t>Inhalation LC</w:t>
      </w:r>
      <w:r w:rsidRPr="009175DD">
        <w:rPr>
          <w:b/>
          <w:bCs/>
          <w:vertAlign w:val="subscript"/>
        </w:rPr>
        <w:t>50</w:t>
      </w:r>
      <w:r w:rsidR="00982826" w:rsidRPr="003C7BB6">
        <w:t xml:space="preserve"> &gt;</w:t>
      </w:r>
      <w:r w:rsidR="00566040">
        <w:t>5</w:t>
      </w:r>
      <w:r w:rsidRPr="003C7BB6">
        <w:t xml:space="preserve">00 ppm </w:t>
      </w:r>
      <w:r w:rsidR="00982826" w:rsidRPr="003C7BB6">
        <w:t>but ≤2</w:t>
      </w:r>
      <w:r w:rsidR="00F2083F">
        <w:t>5</w:t>
      </w:r>
      <w:r w:rsidR="00982826" w:rsidRPr="003C7BB6">
        <w:t xml:space="preserve">00 ppm </w:t>
      </w:r>
      <w:r w:rsidR="00F2083F">
        <w:t>(</w:t>
      </w:r>
      <w:r w:rsidRPr="003C7BB6">
        <w:t>gas</w:t>
      </w:r>
      <w:r w:rsidR="00F2083F">
        <w:t>), &gt;</w:t>
      </w:r>
      <w:r w:rsidR="009175DD">
        <w:t xml:space="preserve">2 mg/L but </w:t>
      </w:r>
      <w:r w:rsidR="009175DD" w:rsidRPr="003C7BB6">
        <w:t>≤</w:t>
      </w:r>
      <w:r w:rsidR="009175DD">
        <w:t>10 mg/L</w:t>
      </w:r>
      <w:r w:rsidRPr="003C7BB6">
        <w:t xml:space="preserve"> </w:t>
      </w:r>
      <w:r w:rsidR="009175DD">
        <w:t>(</w:t>
      </w:r>
      <w:r w:rsidRPr="003C7BB6">
        <w:t>vapor</w:t>
      </w:r>
      <w:r w:rsidR="009175DD">
        <w:t>) or</w:t>
      </w:r>
      <w:r w:rsidR="00982826" w:rsidRPr="003C7BB6">
        <w:t xml:space="preserve"> &gt;</w:t>
      </w:r>
      <w:r w:rsidR="009175DD">
        <w:t xml:space="preserve">0.5 </w:t>
      </w:r>
      <w:r w:rsidRPr="003C7BB6">
        <w:t xml:space="preserve">mg/L </w:t>
      </w:r>
      <w:r w:rsidR="00982826" w:rsidRPr="003C7BB6">
        <w:t>but ≤</w:t>
      </w:r>
      <w:r w:rsidR="00B21ED3">
        <w:t>1</w:t>
      </w:r>
      <w:r w:rsidR="00982826" w:rsidRPr="003C7BB6">
        <w:t xml:space="preserve"> mg/L </w:t>
      </w:r>
      <w:r w:rsidR="009175DD">
        <w:t>(</w:t>
      </w:r>
      <w:r w:rsidRPr="003C7BB6">
        <w:t>mist, fume or dust</w:t>
      </w:r>
      <w:r w:rsidR="005A2DC2">
        <w:t>)</w:t>
      </w:r>
      <w:r w:rsidRPr="003C7BB6">
        <w:t xml:space="preserve"> when administered for </w:t>
      </w:r>
      <w:r w:rsidR="005A2DC2">
        <w:t>4</w:t>
      </w:r>
      <w:r w:rsidRPr="003C7BB6">
        <w:t xml:space="preserve"> hour</w:t>
      </w:r>
      <w:r w:rsidR="005A2DC2">
        <w:t>s</w:t>
      </w:r>
      <w:r w:rsidRPr="003C7BB6">
        <w:t xml:space="preserve"> to rats</w:t>
      </w:r>
    </w:p>
    <w:p w14:paraId="57DDDBBB" w14:textId="139F1870" w:rsidR="00D25F86" w:rsidRPr="003C7BB6" w:rsidRDefault="006040E0" w:rsidP="003C7BB6">
      <w:pPr>
        <w:pStyle w:val="BodyText"/>
      </w:pPr>
      <w:r w:rsidRPr="003C7BB6">
        <w:t>Toxicological</w:t>
      </w:r>
      <w:r w:rsidR="00D25F86" w:rsidRPr="003C7BB6">
        <w:t xml:space="preserve"> information is available in Section 11 of a material</w:t>
      </w:r>
      <w:r w:rsidRPr="003C7BB6">
        <w:t>’</w:t>
      </w:r>
      <w:r w:rsidR="00D25F86" w:rsidRPr="003C7BB6">
        <w:t xml:space="preserve">s </w:t>
      </w:r>
      <w:r w:rsidRPr="003C7BB6">
        <w:t>s</w:t>
      </w:r>
      <w:r w:rsidR="00D25F86" w:rsidRPr="003C7BB6">
        <w:t xml:space="preserve">afety </w:t>
      </w:r>
      <w:r w:rsidRPr="003C7BB6">
        <w:t>d</w:t>
      </w:r>
      <w:r w:rsidR="00D25F86" w:rsidRPr="003C7BB6">
        <w:t xml:space="preserve">ata </w:t>
      </w:r>
      <w:r w:rsidRPr="003C7BB6">
        <w:t>s</w:t>
      </w:r>
      <w:r w:rsidR="00D25F86" w:rsidRPr="003C7BB6">
        <w:t>heet (SDS).</w:t>
      </w:r>
    </w:p>
    <w:p w14:paraId="3AD7673E" w14:textId="77777777" w:rsidR="004B01CA" w:rsidRPr="003C7BB6" w:rsidRDefault="004B01CA" w:rsidP="003C7BB6">
      <w:pPr>
        <w:pStyle w:val="Heading1"/>
      </w:pPr>
      <w:r w:rsidRPr="003C7BB6">
        <w:t>ENGINEERING/VENTILATION CONTROLS</w:t>
      </w:r>
    </w:p>
    <w:p w14:paraId="74A094E7" w14:textId="7BA06572" w:rsidR="004B01CA" w:rsidRPr="006040E0" w:rsidRDefault="004B01CA" w:rsidP="00BA6BF4">
      <w:pPr>
        <w:pStyle w:val="BodyText"/>
      </w:pPr>
      <w:r w:rsidRPr="006040E0">
        <w:t xml:space="preserve">At minimum, adequate general laboratory ventilation must be provided to maintain exposure below </w:t>
      </w:r>
      <w:r w:rsidR="006040E0">
        <w:t>safe</w:t>
      </w:r>
      <w:r w:rsidRPr="006040E0">
        <w:t xml:space="preserve"> regulatory limits.</w:t>
      </w:r>
    </w:p>
    <w:p w14:paraId="4F7D6AE3" w14:textId="512255D2" w:rsidR="004B01CA" w:rsidRPr="006040E0" w:rsidRDefault="004B01CA" w:rsidP="00BA6BF4">
      <w:pPr>
        <w:pStyle w:val="BodyText"/>
      </w:pPr>
      <w:r w:rsidRPr="006040E0">
        <w:t>If Permissible Exposure Limits</w:t>
      </w:r>
      <w:r w:rsidR="00390CB8" w:rsidRPr="006040E0">
        <w:t xml:space="preserve"> (PELs)</w:t>
      </w:r>
      <w:r w:rsidRPr="006040E0">
        <w:t xml:space="preserve"> </w:t>
      </w:r>
      <w:r w:rsidR="006040E0">
        <w:t>may</w:t>
      </w:r>
      <w:r w:rsidRPr="006040E0">
        <w:t xml:space="preserve"> be exceeded, a chemical fume hood or other engineering control </w:t>
      </w:r>
      <w:r w:rsidR="006040E0">
        <w:t>is</w:t>
      </w:r>
      <w:r w:rsidRPr="006040E0">
        <w:t xml:space="preserve"> required.</w:t>
      </w:r>
      <w:r w:rsidR="00D35F22" w:rsidRPr="006040E0">
        <w:t xml:space="preserve"> PELs can be found in Section 8</w:t>
      </w:r>
      <w:r w:rsidR="00390CB8" w:rsidRPr="006040E0">
        <w:t xml:space="preserve"> of an SDS.</w:t>
      </w:r>
    </w:p>
    <w:p w14:paraId="0706DF6D" w14:textId="77777777" w:rsidR="004B01CA" w:rsidRPr="003C7BB6" w:rsidRDefault="00D25F86" w:rsidP="003C7BB6">
      <w:pPr>
        <w:pStyle w:val="Heading1"/>
      </w:pPr>
      <w:r w:rsidRPr="003C7BB6">
        <w:t>SAFE WORK PRACTICES</w:t>
      </w:r>
    </w:p>
    <w:p w14:paraId="40BF5317" w14:textId="77777777" w:rsidR="00BA6BF4" w:rsidRDefault="00BA6BF4" w:rsidP="00BA6BF4">
      <w:pPr>
        <w:pStyle w:val="ListParagraph"/>
      </w:pPr>
      <w:r w:rsidRPr="00FB42FB">
        <w:t xml:space="preserve">Know the signs and symptoms of exposure to the material </w:t>
      </w:r>
      <w:r>
        <w:t>before</w:t>
      </w:r>
      <w:r w:rsidRPr="00FB42FB">
        <w:t xml:space="preserve"> working with it. </w:t>
      </w:r>
      <w:r>
        <w:t>(Consult the SDS.)</w:t>
      </w:r>
    </w:p>
    <w:p w14:paraId="06E37944" w14:textId="308D7F58" w:rsidR="00BA6BF4" w:rsidRDefault="00BA6BF4" w:rsidP="00BA6BF4">
      <w:pPr>
        <w:pStyle w:val="ListParagraph"/>
      </w:pPr>
      <w:r>
        <w:t xml:space="preserve">Follow universal administrative controls described in the </w:t>
      </w:r>
      <w:hyperlink r:id="rId8" w:history="1">
        <w:r w:rsidR="00F85953" w:rsidRPr="00AB1F6F">
          <w:rPr>
            <w:rStyle w:val="Hyperlink"/>
          </w:rPr>
          <w:t>Chemical Hygiene Plan</w:t>
        </w:r>
      </w:hyperlink>
      <w:r>
        <w:t>.</w:t>
      </w:r>
    </w:p>
    <w:p w14:paraId="31287A8E" w14:textId="77777777" w:rsidR="00A147CC" w:rsidRPr="00FB42FB" w:rsidRDefault="00A147CC" w:rsidP="003C7BB6">
      <w:pPr>
        <w:pStyle w:val="ListParagraph"/>
      </w:pPr>
      <w:r w:rsidRPr="00FB42FB">
        <w:t xml:space="preserve">Limit the amount of </w:t>
      </w:r>
      <w:r>
        <w:t>material</w:t>
      </w:r>
      <w:r w:rsidRPr="00FB42FB">
        <w:t xml:space="preserve"> handled</w:t>
      </w:r>
      <w:r>
        <w:t>:</w:t>
      </w:r>
      <w:r w:rsidRPr="00FB42FB">
        <w:t xml:space="preserve"> use the smallest amount possible.</w:t>
      </w:r>
    </w:p>
    <w:p w14:paraId="30922B2B" w14:textId="562A0178" w:rsidR="00A147CC" w:rsidRPr="00FB42FB" w:rsidRDefault="00A147CC" w:rsidP="003C7BB6">
      <w:pPr>
        <w:pStyle w:val="ListParagraph"/>
      </w:pPr>
      <w:r w:rsidRPr="00FB42FB">
        <w:t>Wash hands thoroughly after handling toxic substances.</w:t>
      </w:r>
    </w:p>
    <w:p w14:paraId="652AD2F3" w14:textId="77777777" w:rsidR="004B01CA" w:rsidRPr="003C7BB6" w:rsidRDefault="004B01CA" w:rsidP="003C7BB6">
      <w:pPr>
        <w:pStyle w:val="Heading1"/>
      </w:pPr>
      <w:r w:rsidRPr="003C7BB6">
        <w:t>PPE</w:t>
      </w:r>
    </w:p>
    <w:p w14:paraId="29BF6924" w14:textId="77777777" w:rsidR="00A147CC" w:rsidRDefault="00A147CC" w:rsidP="003C7BB6">
      <w:pPr>
        <w:pStyle w:val="ListParagraph"/>
      </w:pPr>
      <w:r>
        <w:t xml:space="preserve">Eye Protection: </w:t>
      </w:r>
      <w:r w:rsidRPr="00FB42FB">
        <w:t>ANSI</w:t>
      </w:r>
      <w:r>
        <w:t xml:space="preserve"> Z87.1</w:t>
      </w:r>
      <w:r w:rsidRPr="00FB42FB">
        <w:t xml:space="preserve"> safety glasses or goggles</w:t>
      </w:r>
    </w:p>
    <w:p w14:paraId="2F314ECA" w14:textId="77777777" w:rsidR="00A147CC" w:rsidRPr="00FB42FB" w:rsidRDefault="00A147CC" w:rsidP="003C7BB6">
      <w:pPr>
        <w:pStyle w:val="ListParagraph"/>
      </w:pPr>
      <w:r>
        <w:t>Body Protection: lab coat</w:t>
      </w:r>
    </w:p>
    <w:p w14:paraId="11A86484" w14:textId="35C8EC0E" w:rsidR="00A147CC" w:rsidRPr="00FB42FB" w:rsidRDefault="00A147CC" w:rsidP="003C7BB6">
      <w:pPr>
        <w:pStyle w:val="ListParagraph"/>
      </w:pPr>
      <w:r>
        <w:t>Hand Protection: p</w:t>
      </w:r>
      <w:r w:rsidRPr="00FB42FB">
        <w:t xml:space="preserve">rotective gloves appropriate for the chemical being </w:t>
      </w:r>
      <w:r>
        <w:t>used</w:t>
      </w:r>
      <w:r w:rsidR="00CC1B3A">
        <w:t xml:space="preserve"> (consult the SDS)</w:t>
      </w:r>
    </w:p>
    <w:p w14:paraId="14D46E03" w14:textId="77777777" w:rsidR="00A147CC" w:rsidRPr="00FB42FB" w:rsidRDefault="00A147CC" w:rsidP="003C7BB6">
      <w:pPr>
        <w:pStyle w:val="BodyText"/>
      </w:pPr>
      <w:r w:rsidRPr="00FB42FB">
        <w:t>Additional PPE may be required if the chemical has additional hazard</w:t>
      </w:r>
      <w:r>
        <w:t xml:space="preserve"> classification(</w:t>
      </w:r>
      <w:r w:rsidRPr="00FB42FB">
        <w:t>s</w:t>
      </w:r>
      <w:r>
        <w:t>)</w:t>
      </w:r>
      <w:r w:rsidRPr="00FB42FB">
        <w:t>.</w:t>
      </w:r>
    </w:p>
    <w:p w14:paraId="1B99C521" w14:textId="77777777" w:rsidR="004B01CA" w:rsidRPr="003C7BB6" w:rsidRDefault="004B01CA" w:rsidP="003C7BB6">
      <w:pPr>
        <w:pStyle w:val="Heading1"/>
      </w:pPr>
      <w:r w:rsidRPr="003C7BB6">
        <w:t>HANDLING AND STORAGE</w:t>
      </w:r>
    </w:p>
    <w:p w14:paraId="752C3F14" w14:textId="3AC4C925" w:rsidR="004B01CA" w:rsidRDefault="004B01CA" w:rsidP="003C7BB6">
      <w:pPr>
        <w:pStyle w:val="ListParagraph"/>
      </w:pPr>
      <w:r w:rsidRPr="006040E0">
        <w:t>Keep containers closed when not in use.</w:t>
      </w:r>
    </w:p>
    <w:p w14:paraId="36599AB6" w14:textId="77777777" w:rsidR="00457466" w:rsidRPr="00FB42FB" w:rsidRDefault="00457466" w:rsidP="00457466">
      <w:pPr>
        <w:pStyle w:val="ListParagraph"/>
      </w:pPr>
      <w:r>
        <w:t>Ensure containers are in good condition and compatible with the material.</w:t>
      </w:r>
    </w:p>
    <w:p w14:paraId="3D7CD608" w14:textId="6C021BD5" w:rsidR="00B042BA" w:rsidRPr="006040E0" w:rsidRDefault="00B042BA" w:rsidP="003C7BB6">
      <w:pPr>
        <w:pStyle w:val="ListParagraph"/>
      </w:pPr>
      <w:r w:rsidRPr="006040E0">
        <w:t>Store</w:t>
      </w:r>
      <w:r w:rsidR="00D35F22" w:rsidRPr="006040E0">
        <w:t xml:space="preserve"> liquid</w:t>
      </w:r>
      <w:r w:rsidRPr="006040E0">
        <w:t xml:space="preserve"> toxic chemicals in secondary containment. </w:t>
      </w:r>
    </w:p>
    <w:p w14:paraId="1C6778B3" w14:textId="77777777" w:rsidR="00A147CC" w:rsidRPr="00FB42FB" w:rsidRDefault="00A147CC" w:rsidP="003C7BB6">
      <w:pPr>
        <w:pStyle w:val="ListParagraph"/>
      </w:pPr>
      <w:r w:rsidRPr="00FB42FB">
        <w:t xml:space="preserve">Consult </w:t>
      </w:r>
      <w:r>
        <w:t xml:space="preserve">Sections 7 and 10 of </w:t>
      </w:r>
      <w:r w:rsidRPr="00FB42FB">
        <w:t>the SDS for chemical</w:t>
      </w:r>
      <w:r>
        <w:t>-</w:t>
      </w:r>
      <w:r w:rsidRPr="00FB42FB">
        <w:t>specific storage recommendations.</w:t>
      </w:r>
    </w:p>
    <w:p w14:paraId="2E3DD02D" w14:textId="77777777" w:rsidR="004B01CA" w:rsidRPr="006040E0" w:rsidRDefault="004B01CA" w:rsidP="003C7BB6">
      <w:pPr>
        <w:pStyle w:val="Heading1"/>
        <w:rPr>
          <w:bCs/>
        </w:rPr>
      </w:pPr>
      <w:r w:rsidRPr="006040E0">
        <w:t>SPILL AND ACCIDENT PROCEDURE</w:t>
      </w:r>
    </w:p>
    <w:p w14:paraId="1468239E" w14:textId="35DA7C60" w:rsidR="003D3DB3" w:rsidRPr="003C7BB6" w:rsidRDefault="006040E0" w:rsidP="003C7BB6">
      <w:pPr>
        <w:pStyle w:val="BodyText"/>
      </w:pPr>
      <w:r w:rsidRPr="003C7BB6">
        <w:t xml:space="preserve">Consult the </w:t>
      </w:r>
      <w:hyperlink r:id="rId9" w:history="1">
        <w:r w:rsidR="00F85953" w:rsidRPr="00AB1F6F">
          <w:rPr>
            <w:rStyle w:val="Hyperlink"/>
          </w:rPr>
          <w:t>Chemical Hygiene Plan</w:t>
        </w:r>
      </w:hyperlink>
      <w:r w:rsidR="00F85953">
        <w:t xml:space="preserve"> </w:t>
      </w:r>
      <w:r w:rsidR="003D3DB3" w:rsidRPr="003C7BB6">
        <w:t>for spill and accident procedures.</w:t>
      </w:r>
    </w:p>
    <w:p w14:paraId="66504F3B" w14:textId="77777777" w:rsidR="00D25F86" w:rsidRPr="006040E0" w:rsidRDefault="00D25F86" w:rsidP="003C7BB6">
      <w:pPr>
        <w:pStyle w:val="Heading1"/>
        <w:rPr>
          <w:bCs/>
        </w:rPr>
      </w:pPr>
      <w:r w:rsidRPr="006040E0">
        <w:t>DECONTAMINATION AND WASTE DISPOSAL</w:t>
      </w:r>
    </w:p>
    <w:p w14:paraId="545D4D37" w14:textId="77777777" w:rsidR="008A3306" w:rsidRPr="00FB42FB" w:rsidRDefault="008A3306" w:rsidP="008A3306">
      <w:pPr>
        <w:pStyle w:val="ListParagraph"/>
      </w:pPr>
      <w:bookmarkStart w:id="0" w:name="_Hlk116546787"/>
      <w:r w:rsidRPr="00FB42FB">
        <w:t xml:space="preserve">Decontaminate </w:t>
      </w:r>
      <w:r>
        <w:t>work areas</w:t>
      </w:r>
      <w:r w:rsidRPr="00FB42FB">
        <w:t>, fume hoods</w:t>
      </w:r>
      <w:r>
        <w:t>/gloveboxes</w:t>
      </w:r>
      <w:r w:rsidRPr="00FB42FB">
        <w:t xml:space="preserve"> and equipment </w:t>
      </w:r>
      <w:r>
        <w:t xml:space="preserve">after each use </w:t>
      </w:r>
      <w:r w:rsidRPr="00FB42FB">
        <w:t xml:space="preserve">while wearing proper PPE. </w:t>
      </w:r>
      <w:r>
        <w:t>Consult the SDS for decontamination procedures. S</w:t>
      </w:r>
      <w:r w:rsidRPr="00FB42FB">
        <w:t xml:space="preserve">oap and water </w:t>
      </w:r>
      <w:r>
        <w:t xml:space="preserve">are </w:t>
      </w:r>
      <w:r w:rsidRPr="00FB42FB">
        <w:t>effective</w:t>
      </w:r>
      <w:r>
        <w:t xml:space="preserve"> for many materials.</w:t>
      </w:r>
    </w:p>
    <w:p w14:paraId="3C899AA4" w14:textId="67CB35FA" w:rsidR="00A147CC" w:rsidRPr="00FB42FB" w:rsidRDefault="00A147CC" w:rsidP="003C7BB6">
      <w:pPr>
        <w:pStyle w:val="ListParagraph"/>
      </w:pPr>
      <w:r>
        <w:lastRenderedPageBreak/>
        <w:t>Collect w</w:t>
      </w:r>
      <w:r w:rsidRPr="00FB42FB">
        <w:t xml:space="preserve">aste </w:t>
      </w:r>
      <w:r w:rsidR="008A3306">
        <w:t xml:space="preserve">in </w:t>
      </w:r>
      <w:r w:rsidRPr="00FB42FB">
        <w:t xml:space="preserve">chemically compatible containers labeled with a </w:t>
      </w:r>
      <w:r>
        <w:t>Seattle University</w:t>
      </w:r>
      <w:r w:rsidRPr="00FB42FB">
        <w:t xml:space="preserve"> Hazardous Waste </w:t>
      </w:r>
      <w:r>
        <w:t>Label</w:t>
      </w:r>
      <w:r w:rsidRPr="00FB42FB">
        <w:t>.</w:t>
      </w:r>
    </w:p>
    <w:p w14:paraId="05FE52E8" w14:textId="77777777" w:rsidR="00A147CC" w:rsidRPr="00FB42FB" w:rsidRDefault="00A147CC" w:rsidP="003C7BB6">
      <w:pPr>
        <w:pStyle w:val="ListParagraph"/>
      </w:pPr>
      <w:r>
        <w:t>Segregate incompatible waste streams. Refer to Section 10 of the SDS for specific incompatibilities.</w:t>
      </w:r>
      <w:r w:rsidRPr="00FB42FB">
        <w:t xml:space="preserve"> </w:t>
      </w:r>
    </w:p>
    <w:bookmarkEnd w:id="0"/>
    <w:p w14:paraId="17A42B84" w14:textId="1BC4E9C6" w:rsidR="004B01CA" w:rsidRPr="00A147CC" w:rsidRDefault="00EF4234" w:rsidP="00EF4234">
      <w:pPr>
        <w:pStyle w:val="ListParagraph"/>
      </w:pPr>
      <w:r>
        <w:t xml:space="preserve">Consult the </w:t>
      </w:r>
      <w:hyperlink r:id="rId10" w:history="1">
        <w:r w:rsidRPr="00B273B6">
          <w:rPr>
            <w:rStyle w:val="Hyperlink"/>
          </w:rPr>
          <w:t>Regulated Waste Management policy</w:t>
        </w:r>
      </w:hyperlink>
      <w:r>
        <w:t xml:space="preserve"> for more details on waste disposal. Specific disposal recommendations are available in the SDS.</w:t>
      </w:r>
    </w:p>
    <w:sectPr w:rsidR="004B01CA" w:rsidRPr="00A147CC" w:rsidSect="006040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BF5"/>
    <w:multiLevelType w:val="hybridMultilevel"/>
    <w:tmpl w:val="E320C948"/>
    <w:lvl w:ilvl="0" w:tplc="78CEDEDC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DF13E78"/>
    <w:multiLevelType w:val="hybridMultilevel"/>
    <w:tmpl w:val="62A4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F2C1C"/>
    <w:multiLevelType w:val="hybridMultilevel"/>
    <w:tmpl w:val="7944A546"/>
    <w:lvl w:ilvl="0" w:tplc="641A9DC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4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5639664">
    <w:abstractNumId w:val="3"/>
  </w:num>
  <w:num w:numId="2" w16cid:durableId="1342778214">
    <w:abstractNumId w:val="4"/>
  </w:num>
  <w:num w:numId="3" w16cid:durableId="1106462730">
    <w:abstractNumId w:val="2"/>
  </w:num>
  <w:num w:numId="4" w16cid:durableId="1031493046">
    <w:abstractNumId w:val="1"/>
  </w:num>
  <w:num w:numId="5" w16cid:durableId="205962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CA"/>
    <w:rsid w:val="000320C1"/>
    <w:rsid w:val="00137763"/>
    <w:rsid w:val="00197249"/>
    <w:rsid w:val="00390CB8"/>
    <w:rsid w:val="003C7BB6"/>
    <w:rsid w:val="003D3DB3"/>
    <w:rsid w:val="00457466"/>
    <w:rsid w:val="004B01CA"/>
    <w:rsid w:val="00566040"/>
    <w:rsid w:val="00585884"/>
    <w:rsid w:val="005A2DC2"/>
    <w:rsid w:val="006040E0"/>
    <w:rsid w:val="007C0D9B"/>
    <w:rsid w:val="007E4892"/>
    <w:rsid w:val="00885823"/>
    <w:rsid w:val="008A3306"/>
    <w:rsid w:val="008D0B8E"/>
    <w:rsid w:val="009175DD"/>
    <w:rsid w:val="00982826"/>
    <w:rsid w:val="00996B23"/>
    <w:rsid w:val="009C17D8"/>
    <w:rsid w:val="00A147CC"/>
    <w:rsid w:val="00B042BA"/>
    <w:rsid w:val="00B21ED3"/>
    <w:rsid w:val="00BA6BF4"/>
    <w:rsid w:val="00BD4D9C"/>
    <w:rsid w:val="00C45CC6"/>
    <w:rsid w:val="00C76DC4"/>
    <w:rsid w:val="00CC1B3A"/>
    <w:rsid w:val="00D25F86"/>
    <w:rsid w:val="00D35F22"/>
    <w:rsid w:val="00E42BF7"/>
    <w:rsid w:val="00EE5933"/>
    <w:rsid w:val="00EF04DD"/>
    <w:rsid w:val="00EF4234"/>
    <w:rsid w:val="00F2083F"/>
    <w:rsid w:val="00F85953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2126"/>
  <w15:chartTrackingRefBased/>
  <w15:docId w15:val="{74AB0AC7-E0BC-45EA-B5CD-49954743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7BB6"/>
    <w:pPr>
      <w:widowControl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3C7BB6"/>
    <w:pPr>
      <w:numPr>
        <w:numId w:val="0"/>
      </w:numPr>
      <w:spacing w:before="240"/>
      <w:contextualSpacing w:val="0"/>
      <w:outlineLvl w:val="0"/>
    </w:pPr>
    <w:rPr>
      <w:rFonts w:eastAsia="Times New Roman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3C7BB6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B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3C7BB6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3C7BB6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C7BB6"/>
    <w:rPr>
      <w:rFonts w:ascii="Arial" w:eastAsia="Segoe UI" w:hAnsi="Arial" w:cs="Arial"/>
    </w:rPr>
  </w:style>
  <w:style w:type="character" w:styleId="Hyperlink">
    <w:name w:val="Hyperlink"/>
    <w:basedOn w:val="DefaultParagraphFont"/>
    <w:uiPriority w:val="99"/>
    <w:unhideWhenUsed/>
    <w:rsid w:val="009C17D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BB6"/>
    <w:rPr>
      <w:rFonts w:ascii="Arial" w:eastAsia="Times New Roman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6"/>
    <w:pPr>
      <w:widowControl/>
      <w:numPr>
        <w:numId w:val="5"/>
      </w:numPr>
      <w:spacing w:after="120"/>
      <w:ind w:left="720"/>
      <w:contextualSpacing/>
    </w:pPr>
    <w:rPr>
      <w:rFonts w:ascii="Arial" w:hAnsi="Arial"/>
    </w:rPr>
  </w:style>
  <w:style w:type="paragraph" w:styleId="Title">
    <w:name w:val="Title"/>
    <w:basedOn w:val="Heading2"/>
    <w:next w:val="Normal"/>
    <w:link w:val="TitleChar"/>
    <w:uiPriority w:val="10"/>
    <w:qFormat/>
    <w:rsid w:val="003C7BB6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7BB6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academic-safety/files/Chemical-Hygiene-Plan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ttleu.policystat.com/policy/8670318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ttleu.edu/media/academic-safety/files/Chemical-Hygiene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C4BF-E320-4827-96A7-C3C66F38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25</cp:revision>
  <dcterms:created xsi:type="dcterms:W3CDTF">2022-01-24T19:41:00Z</dcterms:created>
  <dcterms:modified xsi:type="dcterms:W3CDTF">2022-11-29T22:22:00Z</dcterms:modified>
</cp:coreProperties>
</file>