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C7CA" w14:textId="1F601576" w:rsidR="00153E9E" w:rsidRDefault="00153E9E" w:rsidP="00153E9E">
      <w:pPr>
        <w:jc w:val="center"/>
      </w:pPr>
      <w:r>
        <w:t>Psychology for the Other Conference</w:t>
      </w:r>
    </w:p>
    <w:p w14:paraId="1373898D" w14:textId="77777777" w:rsidR="00153E9E" w:rsidRDefault="00153E9E" w:rsidP="0073672E"/>
    <w:p w14:paraId="3DF702F6" w14:textId="7241D4B4" w:rsidR="0073672E" w:rsidRPr="003B331C" w:rsidRDefault="0073672E" w:rsidP="0073672E">
      <w:r w:rsidRPr="003B331C">
        <w:rPr>
          <w:b/>
        </w:rPr>
        <w:t>Title</w:t>
      </w:r>
      <w:r>
        <w:t xml:space="preserve">: </w:t>
      </w:r>
      <w:r w:rsidR="0058375C" w:rsidRPr="0058375C">
        <w:t>Malignant Normality and Enlivening Guilt: Two Multicultural Patient's Perspectives</w:t>
      </w:r>
    </w:p>
    <w:p w14:paraId="483971F5" w14:textId="77777777" w:rsidR="0073672E" w:rsidRDefault="0073672E" w:rsidP="0073672E">
      <w:pPr>
        <w:rPr>
          <w:b/>
        </w:rPr>
      </w:pPr>
    </w:p>
    <w:p w14:paraId="5ED58EA2" w14:textId="07D2B169" w:rsidR="0073672E" w:rsidRDefault="0073672E" w:rsidP="0073672E">
      <w:r>
        <w:rPr>
          <w:b/>
        </w:rPr>
        <w:t>Presenter:</w:t>
      </w:r>
      <w:r>
        <w:t xml:space="preserve"> </w:t>
      </w:r>
      <w:r w:rsidR="0058375C">
        <w:t>Lane Gerber</w:t>
      </w:r>
    </w:p>
    <w:p w14:paraId="24B14C23" w14:textId="77777777" w:rsidR="0073672E" w:rsidRDefault="0073672E" w:rsidP="0073672E"/>
    <w:p w14:paraId="1BF65BA1" w14:textId="77777777" w:rsidR="00153E9E" w:rsidRDefault="0073672E" w:rsidP="00222794">
      <w:r w:rsidRPr="003B331C">
        <w:rPr>
          <w:b/>
        </w:rPr>
        <w:t>Abstract</w:t>
      </w:r>
      <w:r>
        <w:t xml:space="preserve">: </w:t>
      </w:r>
    </w:p>
    <w:p w14:paraId="67BA4B50" w14:textId="77777777" w:rsidR="0058375C" w:rsidRDefault="0058375C" w:rsidP="0058375C">
      <w:pPr>
        <w:pStyle w:val="NormalWeb"/>
        <w:ind w:firstLine="720"/>
        <w:rPr>
          <w:rFonts w:ascii="Times New Roman" w:hAnsi="Times New Roman" w:cs="Times New Roman"/>
          <w:color w:val="000000"/>
          <w:sz w:val="24"/>
          <w:szCs w:val="24"/>
        </w:rPr>
      </w:pPr>
      <w:r>
        <w:rPr>
          <w:rFonts w:ascii="Palatino Linotype" w:eastAsiaTheme="minorEastAsia" w:hAnsi="Palatino Linotype" w:cs="Times New Roman"/>
          <w:color w:val="333333"/>
          <w:sz w:val="24"/>
          <w:szCs w:val="24"/>
          <w:shd w:val="clear" w:color="auto" w:fill="FFFFFF"/>
        </w:rPr>
        <w:t xml:space="preserve">In an increasingly dangerous and fast-paced late-Capitalistic world, anxiety often leads us to be simultaneously stricken and then numb to the events happening around us.  In this paper, I will present two patient’s lived experiences; one, a </w:t>
      </w:r>
      <w:proofErr w:type="gramStart"/>
      <w:r>
        <w:rPr>
          <w:rFonts w:ascii="Palatino Linotype" w:eastAsiaTheme="minorEastAsia" w:hAnsi="Palatino Linotype" w:cs="Times New Roman"/>
          <w:color w:val="333333"/>
          <w:sz w:val="24"/>
          <w:szCs w:val="24"/>
          <w:shd w:val="clear" w:color="auto" w:fill="FFFFFF"/>
        </w:rPr>
        <w:t>70 year old</w:t>
      </w:r>
      <w:proofErr w:type="gramEnd"/>
      <w:r>
        <w:rPr>
          <w:rFonts w:ascii="Palatino Linotype" w:eastAsiaTheme="minorEastAsia" w:hAnsi="Palatino Linotype" w:cs="Times New Roman"/>
          <w:color w:val="333333"/>
          <w:sz w:val="24"/>
          <w:szCs w:val="24"/>
          <w:shd w:val="clear" w:color="auto" w:fill="FFFFFF"/>
        </w:rPr>
        <w:t xml:space="preserve"> Cambodian man, and the second, a retired physician in his mid-60’s, of confronting this world and their responses to these events. Their struggles with shame and guilt in these times will be described as well as how they are able to take small steps that move them from a sense of immobilizing guilt for not having done or given enough to a sense of enlivening guilt to be able to achieve a sense of integrity in the face of privilege.  </w:t>
      </w:r>
    </w:p>
    <w:p w14:paraId="05FF1050" w14:textId="77777777" w:rsidR="00EC13B4" w:rsidRDefault="00EC13B4" w:rsidP="0073672E"/>
    <w:p w14:paraId="252182A3" w14:textId="77777777" w:rsidR="00155FEA" w:rsidRDefault="00155FEA" w:rsidP="0073672E"/>
    <w:p w14:paraId="119D7C30" w14:textId="77777777" w:rsidR="0073672E" w:rsidRDefault="0073672E">
      <w:bookmarkStart w:id="0" w:name="_GoBack"/>
      <w:bookmarkEnd w:id="0"/>
    </w:p>
    <w:sectPr w:rsidR="0073672E" w:rsidSect="00543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2E"/>
    <w:rsid w:val="000C7A06"/>
    <w:rsid w:val="001005E0"/>
    <w:rsid w:val="001326FD"/>
    <w:rsid w:val="00153E9E"/>
    <w:rsid w:val="00155FEA"/>
    <w:rsid w:val="00157CFB"/>
    <w:rsid w:val="001C0660"/>
    <w:rsid w:val="00222794"/>
    <w:rsid w:val="002C4058"/>
    <w:rsid w:val="00306DE9"/>
    <w:rsid w:val="00350301"/>
    <w:rsid w:val="00377A48"/>
    <w:rsid w:val="003E366F"/>
    <w:rsid w:val="00430480"/>
    <w:rsid w:val="00465E82"/>
    <w:rsid w:val="004C1139"/>
    <w:rsid w:val="004E14E8"/>
    <w:rsid w:val="0054370A"/>
    <w:rsid w:val="00572BE6"/>
    <w:rsid w:val="00576FF3"/>
    <w:rsid w:val="0058375C"/>
    <w:rsid w:val="005B5179"/>
    <w:rsid w:val="0073672E"/>
    <w:rsid w:val="0077716A"/>
    <w:rsid w:val="007C1F3A"/>
    <w:rsid w:val="007E22F2"/>
    <w:rsid w:val="008125B8"/>
    <w:rsid w:val="00826A18"/>
    <w:rsid w:val="008A6F7F"/>
    <w:rsid w:val="008D379B"/>
    <w:rsid w:val="008F10AA"/>
    <w:rsid w:val="00977969"/>
    <w:rsid w:val="009D7C82"/>
    <w:rsid w:val="009F6B68"/>
    <w:rsid w:val="00A10842"/>
    <w:rsid w:val="00B14458"/>
    <w:rsid w:val="00B355C4"/>
    <w:rsid w:val="00C374B1"/>
    <w:rsid w:val="00D0578B"/>
    <w:rsid w:val="00D75585"/>
    <w:rsid w:val="00DA112E"/>
    <w:rsid w:val="00DC4F8E"/>
    <w:rsid w:val="00DE3885"/>
    <w:rsid w:val="00E76192"/>
    <w:rsid w:val="00EA2293"/>
    <w:rsid w:val="00EC13B4"/>
    <w:rsid w:val="00EC1493"/>
    <w:rsid w:val="00F057F4"/>
    <w:rsid w:val="00F1319E"/>
    <w:rsid w:val="00F47561"/>
    <w:rsid w:val="00F814CD"/>
    <w:rsid w:val="00FA75C8"/>
    <w:rsid w:val="00FD3F9C"/>
    <w:rsid w:val="00FE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4CC70"/>
  <w14:defaultImageDpi w14:val="32767"/>
  <w15:docId w15:val="{359E21F2-436F-4DA0-AC49-AB1E5855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4E8"/>
    <w:pPr>
      <w:widowControl w:val="0"/>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672E"/>
  </w:style>
  <w:style w:type="character" w:styleId="Hyperlink">
    <w:name w:val="Hyperlink"/>
    <w:basedOn w:val="DefaultParagraphFont"/>
    <w:uiPriority w:val="99"/>
    <w:unhideWhenUsed/>
    <w:rsid w:val="0073672E"/>
    <w:rPr>
      <w:color w:val="0000FF"/>
      <w:u w:val="single"/>
    </w:rPr>
  </w:style>
  <w:style w:type="paragraph" w:styleId="NormalWeb">
    <w:name w:val="Normal (Web)"/>
    <w:basedOn w:val="Normal"/>
    <w:uiPriority w:val="99"/>
    <w:semiHidden/>
    <w:unhideWhenUsed/>
    <w:rsid w:val="0058375C"/>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25058">
      <w:bodyDiv w:val="1"/>
      <w:marLeft w:val="0"/>
      <w:marRight w:val="0"/>
      <w:marTop w:val="0"/>
      <w:marBottom w:val="0"/>
      <w:divBdr>
        <w:top w:val="none" w:sz="0" w:space="0" w:color="auto"/>
        <w:left w:val="none" w:sz="0" w:space="0" w:color="auto"/>
        <w:bottom w:val="none" w:sz="0" w:space="0" w:color="auto"/>
        <w:right w:val="none" w:sz="0" w:space="0" w:color="auto"/>
      </w:divBdr>
    </w:div>
    <w:div w:id="614943046">
      <w:bodyDiv w:val="1"/>
      <w:marLeft w:val="0"/>
      <w:marRight w:val="0"/>
      <w:marTop w:val="0"/>
      <w:marBottom w:val="0"/>
      <w:divBdr>
        <w:top w:val="none" w:sz="0" w:space="0" w:color="auto"/>
        <w:left w:val="none" w:sz="0" w:space="0" w:color="auto"/>
        <w:bottom w:val="none" w:sz="0" w:space="0" w:color="auto"/>
        <w:right w:val="none" w:sz="0" w:space="0" w:color="auto"/>
      </w:divBdr>
    </w:div>
    <w:div w:id="826481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Heller</dc:creator>
  <cp:keywords/>
  <dc:description/>
  <cp:lastModifiedBy>Taylor, Monique</cp:lastModifiedBy>
  <cp:revision>2</cp:revision>
  <dcterms:created xsi:type="dcterms:W3CDTF">2018-11-02T21:40:00Z</dcterms:created>
  <dcterms:modified xsi:type="dcterms:W3CDTF">2018-11-02T21:40:00Z</dcterms:modified>
</cp:coreProperties>
</file>