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3A" w:rsidRDefault="00F11DB9" w:rsidP="00A369C8">
      <w:pPr>
        <w:spacing w:after="0" w:line="240" w:lineRule="auto"/>
        <w:jc w:val="center"/>
      </w:pPr>
      <w:r>
        <w:t xml:space="preserve">When the </w:t>
      </w:r>
      <w:r w:rsidR="000F5176">
        <w:t>President Apologi</w:t>
      </w:r>
      <w:r>
        <w:t>z</w:t>
      </w:r>
      <w:r w:rsidR="000F5176">
        <w:t xml:space="preserve">es:  </w:t>
      </w:r>
      <w:r>
        <w:t>Towa</w:t>
      </w:r>
      <w:r w:rsidR="002E237A">
        <w:t xml:space="preserve">rd an Understanding of </w:t>
      </w:r>
      <w:r>
        <w:t>Political Power</w:t>
      </w:r>
    </w:p>
    <w:p w:rsidR="00A369C8" w:rsidRDefault="00A369C8" w:rsidP="00A369C8">
      <w:pPr>
        <w:jc w:val="center"/>
      </w:pPr>
      <w:r>
        <w:t>Kimberly Maslin, Hendrix College</w:t>
      </w:r>
    </w:p>
    <w:p w:rsidR="00A369C8" w:rsidRDefault="00A369C8" w:rsidP="00A369C8"/>
    <w:p w:rsidR="00A369C8" w:rsidRDefault="00A369C8" w:rsidP="00A369C8">
      <w:r>
        <w:t xml:space="preserve">Presidential apologies have become so common that they are considered </w:t>
      </w:r>
      <w:r w:rsidR="008F665E">
        <w:t xml:space="preserve">and studied as </w:t>
      </w:r>
      <w:r>
        <w:t>a form of political rhetoric.  As a genre, however, presidential apolo</w:t>
      </w:r>
      <w:r w:rsidR="008F665E">
        <w:t>gies typically owe more to the G</w:t>
      </w:r>
      <w:r>
        <w:t>reek</w:t>
      </w:r>
      <w:r w:rsidR="008F665E">
        <w:t xml:space="preserve"> </w:t>
      </w:r>
      <w:r w:rsidR="008F665E" w:rsidRPr="008F665E">
        <w:rPr>
          <w:i/>
        </w:rPr>
        <w:t>apologia</w:t>
      </w:r>
      <w:r w:rsidR="008F665E">
        <w:t>, meaning “to speak in one’s own defense”</w:t>
      </w:r>
      <w:r>
        <w:t xml:space="preserve"> </w:t>
      </w:r>
      <w:r w:rsidR="008F665E">
        <w:t xml:space="preserve">than they do the concept as articulated by Emmanuel </w:t>
      </w:r>
      <w:proofErr w:type="spellStart"/>
      <w:r w:rsidR="008F665E">
        <w:t>Levinas</w:t>
      </w:r>
      <w:proofErr w:type="spellEnd"/>
      <w:r w:rsidR="008F665E">
        <w:t xml:space="preserve">.  In this paper I explore the value of including a conception of apology that focuses less on the </w:t>
      </w:r>
      <w:r w:rsidR="00E7187A">
        <w:t>Speaker a</w:t>
      </w:r>
      <w:r w:rsidR="006123E7">
        <w:t>nd more on the act of forgiveness</w:t>
      </w:r>
      <w:r w:rsidR="00E7187A">
        <w:t xml:space="preserve">.  In order to illustrate the value of </w:t>
      </w:r>
      <w:proofErr w:type="spellStart"/>
      <w:r w:rsidR="00E7187A">
        <w:t>Levinas</w:t>
      </w:r>
      <w:proofErr w:type="spellEnd"/>
      <w:r w:rsidR="00E7187A">
        <w:t>’ approach, I will examine in particular Bill Clinton’s attempts to apologize for the Monica Lewinsky scandal.</w:t>
      </w:r>
      <w:r w:rsidR="00223172">
        <w:t xml:space="preserve">  He delivered two formal speech</w:t>
      </w:r>
      <w:r w:rsidR="007D52DC">
        <w:t>es and declined to deliver an address proposed to him by his friend and long-time advisor, Dick Morris.</w:t>
      </w:r>
      <w:r w:rsidR="00E7187A">
        <w:t xml:space="preserve">  </w:t>
      </w:r>
      <w:r w:rsidR="00AD699F">
        <w:t xml:space="preserve">In a formal and nationally televised address, Clinton delivered the first apology in the evening of August 17, 1988.  </w:t>
      </w:r>
      <w:r w:rsidR="00E7187A">
        <w:t>He apologized twice because the first apology was not successful; he was viewed as “not contrite enough”.</w:t>
      </w:r>
      <w:r w:rsidR="00AD699F">
        <w:t xml:space="preserve">  The second apology came nearly a month </w:t>
      </w:r>
      <w:r w:rsidR="006123E7">
        <w:t xml:space="preserve">later at a National Prayer Breakfast.  The text, the tone, as well as Clinton’s body language are dramatically different in the second speech as he shifts from a defense of his actions to the pursuit of forgiveness, even offering his understanding of what forgiveness requires of him.  </w:t>
      </w:r>
      <w:r w:rsidR="007D52DC">
        <w:t xml:space="preserve">It is Morris’ text, however, which comes the closest to meeting the objectives of a </w:t>
      </w:r>
      <w:proofErr w:type="spellStart"/>
      <w:r w:rsidR="007D52DC">
        <w:t>Levinasian</w:t>
      </w:r>
      <w:proofErr w:type="spellEnd"/>
      <w:r w:rsidR="007D52DC">
        <w:t xml:space="preserve"> apology in that Morris proposes concluding by leaving the question of his continued tenure before the American people</w:t>
      </w:r>
      <w:r w:rsidR="004E3C6F">
        <w:t>.</w:t>
      </w:r>
      <w:bookmarkStart w:id="0" w:name="_GoBack"/>
      <w:bookmarkEnd w:id="0"/>
      <w:r w:rsidR="007D52DC">
        <w:t xml:space="preserve">  </w:t>
      </w:r>
      <w:r w:rsidR="006123E7">
        <w:t>It is my contention that our understanding of the success and failure of presidential apologies</w:t>
      </w:r>
      <w:r w:rsidR="00D82817">
        <w:t>, as well as our understanding of political power,</w:t>
      </w:r>
      <w:r w:rsidR="006123E7">
        <w:t xml:space="preserve"> could be enhanced by introducing a </w:t>
      </w:r>
      <w:proofErr w:type="spellStart"/>
      <w:r w:rsidR="006123E7">
        <w:t>Levinasian</w:t>
      </w:r>
      <w:proofErr w:type="spellEnd"/>
      <w:r w:rsidR="006123E7">
        <w:t xml:space="preserve"> analytical perspective.  </w:t>
      </w:r>
    </w:p>
    <w:sectPr w:rsidR="00A36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C8"/>
    <w:rsid w:val="000F5176"/>
    <w:rsid w:val="00180B44"/>
    <w:rsid w:val="001E6DEB"/>
    <w:rsid w:val="00223172"/>
    <w:rsid w:val="002E237A"/>
    <w:rsid w:val="004E3C6F"/>
    <w:rsid w:val="006123E7"/>
    <w:rsid w:val="007D52DC"/>
    <w:rsid w:val="008F665E"/>
    <w:rsid w:val="00A369C8"/>
    <w:rsid w:val="00AD699F"/>
    <w:rsid w:val="00B47C3A"/>
    <w:rsid w:val="00C1477E"/>
    <w:rsid w:val="00D82817"/>
    <w:rsid w:val="00E7187A"/>
    <w:rsid w:val="00F1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2540"/>
  <w15:chartTrackingRefBased/>
  <w15:docId w15:val="{C32FA867-6F92-4507-8DBA-CC7959B3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Hendrix College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Maslin, Kim</dc:creator>
  <cp:keywords/>
  <dc:description/>
  <cp:lastModifiedBy>Maslin, Kim</cp:lastModifiedBy>
  <cp:revision>5</cp:revision>
  <dcterms:created xsi:type="dcterms:W3CDTF">2017-09-23T14:22:00Z</dcterms:created>
  <dcterms:modified xsi:type="dcterms:W3CDTF">2017-10-03T20:16:00Z</dcterms:modified>
</cp:coreProperties>
</file>